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河北旅游职业学院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关于做好“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2020年全国旅游院校毕业生线上招聘会”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通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各旅游相关专业、系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贯彻落实国家有关鼓励吸纳高校毕业生就业的工作部署，加强旅游院校与旅游行业的双向选择，促进旅游院校毕业生顺利就业，助力旅游行业复苏发展。中国旅游协会旅游教育分会将于2020年5月19日—5月29日举办“2020年全国旅游院校毕业生线上招聘会”。现将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1.招聘会举办时间：2020年5月19日至5月29日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2.招聘会举办形式：利用“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猫投英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”招聘平台进行。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各旅游相关专业、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系要充分认识当前就业形势严峻性，强化责任与担当意识，积极做好本次招聘会的宣传、发动和组织工作。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各旅游相关专业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系要利用好毕业生年级或班级QQ群、微信群、系就业服务网站，广泛宣传，推送本次旅游专业线上招聘会举办信息，摸清有需求毕业生底数，敦促、指导有需求的毕业生积极参加本次招聘会。同时做好招聘情况数据统计工作。学生登录与操作办法，详见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28"/>
          <w:szCs w:val="28"/>
          <w:lang w:val="en-US" w:eastAsia="zh-CN"/>
        </w:rPr>
        <w:t>《学生操作手册》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5.如有旅游类招聘单位欲参加本次招聘会，请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联系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中国旅游协会旅游教育分会：王琬 18611237282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947" w:firstLineChars="1767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河北旅游职业学院就业处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                                 2020.5.11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732EE"/>
    <w:rsid w:val="0FE31666"/>
    <w:rsid w:val="2C9732EE"/>
    <w:rsid w:val="332108EC"/>
    <w:rsid w:val="368F5F5E"/>
    <w:rsid w:val="497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2020-05-10T12:18:00Z</dcterms:created>
  <dc:creator>Administrator</dc:creator>
  <cp:lastModifiedBy>质量不小</cp:lastModifiedBy>
  <dcterms:modified xsi:type="dcterms:W3CDTF">2020-05-11T01:20:59Z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